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CB2C2" w14:textId="7EB3558D" w:rsidR="003A2028" w:rsidRDefault="003A2028" w:rsidP="00F130C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121e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C3-222</w:t>
      </w:r>
      <w:r w:rsidR="007E2A34">
        <w:rPr>
          <w:b/>
          <w:noProof/>
          <w:sz w:val="24"/>
        </w:rPr>
        <w:t>517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A229D10" w14:textId="1801028E" w:rsidR="003A2028" w:rsidRDefault="003A2028" w:rsidP="003A20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6th – 12th April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801F86">
        <w:rPr>
          <w:bCs/>
          <w:noProof/>
          <w:sz w:val="22"/>
          <w:szCs w:val="18"/>
        </w:rPr>
        <w:t>(</w:t>
      </w:r>
      <w:r>
        <w:rPr>
          <w:bCs/>
          <w:noProof/>
          <w:sz w:val="22"/>
          <w:szCs w:val="18"/>
        </w:rPr>
        <w:t>revision of</w:t>
      </w:r>
      <w:r w:rsidR="007E2A34">
        <w:rPr>
          <w:bCs/>
          <w:noProof/>
          <w:sz w:val="22"/>
          <w:szCs w:val="18"/>
        </w:rPr>
        <w:t xml:space="preserve"> C3-222342</w:t>
      </w:r>
      <w:r w:rsidRPr="00801F86">
        <w:rPr>
          <w:bCs/>
          <w:noProof/>
          <w:sz w:val="22"/>
          <w:szCs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:rsidRPr="00601722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Pr="00601722" w:rsidRDefault="001478DE">
            <w:pPr>
              <w:pStyle w:val="CRCoverPage"/>
              <w:spacing w:after="0"/>
              <w:jc w:val="right"/>
              <w:rPr>
                <w:i/>
              </w:rPr>
            </w:pPr>
            <w:r w:rsidRPr="00601722">
              <w:rPr>
                <w:i/>
                <w:sz w:val="14"/>
              </w:rPr>
              <w:t>CR-Form-v12.1</w:t>
            </w:r>
          </w:p>
        </w:tc>
      </w:tr>
      <w:tr w:rsidR="00934BD9" w:rsidRPr="00601722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32"/>
              </w:rPr>
              <w:t>CHANGE REQUEST</w:t>
            </w:r>
          </w:p>
        </w:tc>
      </w:tr>
      <w:tr w:rsidR="00934BD9" w:rsidRPr="00601722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Pr="00601722" w:rsidRDefault="00934BD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7DA10A" w14:textId="7ADB110E" w:rsidR="00934BD9" w:rsidRPr="00601722" w:rsidRDefault="00E274F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6544E9" w:rsidRPr="00601722">
                <w:rPr>
                  <w:b/>
                  <w:sz w:val="28"/>
                </w:rPr>
                <w:t>29.5</w:t>
              </w:r>
              <w:r w:rsidR="001F6637" w:rsidRPr="00601722">
                <w:rPr>
                  <w:b/>
                  <w:sz w:val="28"/>
                </w:rPr>
                <w:t>1</w:t>
              </w:r>
              <w:r w:rsidR="00B97798">
                <w:rPr>
                  <w:b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5F97B0C8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4BB82916" w:rsidR="00934BD9" w:rsidRPr="00601722" w:rsidRDefault="006544E9" w:rsidP="006544E9">
            <w:pPr>
              <w:pStyle w:val="CRCoverPage"/>
              <w:spacing w:after="0"/>
              <w:jc w:val="right"/>
            </w:pPr>
            <w:r w:rsidRPr="00601722">
              <w:rPr>
                <w:b/>
                <w:sz w:val="28"/>
              </w:rPr>
              <w:t>0</w:t>
            </w:r>
            <w:r w:rsidR="00F470A3">
              <w:rPr>
                <w:b/>
                <w:sz w:val="28"/>
              </w:rPr>
              <w:t>334</w:t>
            </w:r>
          </w:p>
        </w:tc>
        <w:tc>
          <w:tcPr>
            <w:tcW w:w="709" w:type="dxa"/>
          </w:tcPr>
          <w:p w14:paraId="325037E0" w14:textId="77777777" w:rsidR="00934BD9" w:rsidRPr="00601722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0172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7025404A" w:rsidR="00934BD9" w:rsidRPr="00601722" w:rsidRDefault="007E2A3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2DEBE1" w14:textId="77777777" w:rsidR="00934BD9" w:rsidRPr="00601722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0172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79E454DA" w:rsidR="00934BD9" w:rsidRPr="00601722" w:rsidRDefault="00E274F7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6544E9" w:rsidRPr="00601722">
                <w:rPr>
                  <w:b/>
                  <w:sz w:val="28"/>
                </w:rPr>
                <w:t>17.</w:t>
              </w:r>
              <w:r w:rsidR="001D6388">
                <w:rPr>
                  <w:b/>
                  <w:sz w:val="28"/>
                </w:rPr>
                <w:t>6</w:t>
              </w:r>
              <w:r w:rsidR="006544E9" w:rsidRPr="00601722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Pr="00601722" w:rsidRDefault="001478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0172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01722">
              <w:rPr>
                <w:rFonts w:cs="Arial"/>
                <w:b/>
                <w:i/>
                <w:color w:val="FF0000"/>
              </w:rPr>
              <w:t xml:space="preserve"> </w:t>
            </w:r>
            <w:r w:rsidRPr="00601722">
              <w:rPr>
                <w:rFonts w:cs="Arial"/>
                <w:i/>
              </w:rPr>
              <w:t xml:space="preserve">on using this form: comprehensive instructions can be found at </w:t>
            </w:r>
            <w:r w:rsidRPr="00601722">
              <w:rPr>
                <w:rFonts w:cs="Arial"/>
                <w:i/>
              </w:rPr>
              <w:br/>
            </w:r>
            <w:hyperlink r:id="rId10" w:history="1">
              <w:r w:rsidRPr="0060172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601722">
              <w:rPr>
                <w:rFonts w:cs="Arial"/>
                <w:i/>
              </w:rPr>
              <w:t>.</w:t>
            </w:r>
          </w:p>
        </w:tc>
      </w:tr>
      <w:tr w:rsidR="00934BD9" w:rsidRPr="00601722" w14:paraId="66B82A3A" w14:textId="77777777">
        <w:tc>
          <w:tcPr>
            <w:tcW w:w="9641" w:type="dxa"/>
            <w:gridSpan w:val="9"/>
          </w:tcPr>
          <w:p w14:paraId="512A818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38DB85" w14:textId="77777777" w:rsidR="00934BD9" w:rsidRPr="00601722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:rsidRPr="00601722" w14:paraId="01CD8CD5" w14:textId="77777777">
        <w:tc>
          <w:tcPr>
            <w:tcW w:w="2835" w:type="dxa"/>
          </w:tcPr>
          <w:p w14:paraId="1A4A5F1A" w14:textId="77777777" w:rsidR="00934BD9" w:rsidRPr="00601722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BB7B91F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57777590" w:rsidR="00934BD9" w:rsidRPr="00601722" w:rsidRDefault="009253B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01722">
              <w:rPr>
                <w:b/>
                <w:bCs/>
                <w:caps/>
              </w:rPr>
              <w:t>x</w:t>
            </w:r>
          </w:p>
        </w:tc>
      </w:tr>
    </w:tbl>
    <w:p w14:paraId="45A06BB8" w14:textId="77777777" w:rsidR="00934BD9" w:rsidRPr="00601722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:rsidRPr="00601722" w14:paraId="685E3AE9" w14:textId="77777777">
        <w:tc>
          <w:tcPr>
            <w:tcW w:w="9640" w:type="dxa"/>
            <w:gridSpan w:val="11"/>
          </w:tcPr>
          <w:p w14:paraId="36514F5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Title:</w:t>
            </w:r>
            <w:r w:rsidRPr="0060172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575F4FAD" w:rsidR="00934BD9" w:rsidRPr="00601722" w:rsidRDefault="00B96F5A">
            <w:pPr>
              <w:pStyle w:val="CRCoverPage"/>
              <w:spacing w:after="0"/>
              <w:ind w:left="100"/>
            </w:pPr>
            <w:r>
              <w:t>Handling of query parameters</w:t>
            </w:r>
            <w:r w:rsidR="005E7667">
              <w:t xml:space="preserve"> </w:t>
            </w:r>
            <w:r w:rsidR="008E2D2C">
              <w:t>for PFD</w:t>
            </w:r>
            <w:r w:rsidR="005E7667">
              <w:t xml:space="preserve"> Data</w:t>
            </w:r>
          </w:p>
        </w:tc>
      </w:tr>
      <w:tr w:rsidR="00934BD9" w:rsidRPr="00601722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165BCE71" w:rsidR="00934BD9" w:rsidRPr="00601722" w:rsidRDefault="00E274F7">
            <w:pPr>
              <w:pStyle w:val="CRCoverPage"/>
              <w:spacing w:after="0"/>
              <w:ind w:left="100"/>
            </w:pPr>
            <w:fldSimple w:instr=" DOCPROPERTY  SourceIfWg  \* MERGEFORMAT ">
              <w:r w:rsidR="006544E9" w:rsidRPr="00601722">
                <w:t>Ericsson</w:t>
              </w:r>
            </w:fldSimple>
          </w:p>
        </w:tc>
      </w:tr>
      <w:tr w:rsidR="00934BD9" w:rsidRPr="00601722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Pr="00601722" w:rsidRDefault="001478DE">
            <w:pPr>
              <w:pStyle w:val="CRCoverPage"/>
              <w:spacing w:after="0"/>
              <w:ind w:left="100"/>
            </w:pPr>
            <w:r w:rsidRPr="00601722">
              <w:t>CT3</w:t>
            </w:r>
          </w:p>
        </w:tc>
      </w:tr>
      <w:tr w:rsidR="00934BD9" w:rsidRPr="00601722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2518B231" w:rsidR="00934BD9" w:rsidRPr="00601722" w:rsidRDefault="003F2276">
            <w:pPr>
              <w:pStyle w:val="CRCoverPage"/>
              <w:spacing w:after="0"/>
              <w:ind w:left="100"/>
            </w:pPr>
            <w:r>
              <w:t xml:space="preserve">TEI17, </w:t>
            </w:r>
            <w:r w:rsidR="003F2EB6"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Pr="00601722" w:rsidRDefault="00934BD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6B0D9B85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202</w:t>
            </w:r>
            <w:r w:rsidR="00141419">
              <w:t>2</w:t>
            </w:r>
            <w:r w:rsidRPr="00601722">
              <w:t>-0</w:t>
            </w:r>
            <w:r w:rsidR="00EB3D86">
              <w:t>4</w:t>
            </w:r>
            <w:r w:rsidRPr="00601722">
              <w:t>-</w:t>
            </w:r>
            <w:r w:rsidR="00EB3D86">
              <w:t>11</w:t>
            </w:r>
          </w:p>
        </w:tc>
      </w:tr>
      <w:tr w:rsidR="00934BD9" w:rsidRPr="00601722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79E9F6FE" w:rsidR="00934BD9" w:rsidRPr="00601722" w:rsidRDefault="00D8249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Pr="00601722" w:rsidRDefault="00934BD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Pr="00601722" w:rsidRDefault="001478DE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0172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6D16AABD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Rel-17</w:t>
            </w:r>
          </w:p>
        </w:tc>
      </w:tr>
      <w:tr w:rsidR="00934BD9" w:rsidRPr="00601722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Pr="00601722" w:rsidRDefault="001478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categories:</w:t>
            </w:r>
            <w:r w:rsidRPr="00601722">
              <w:rPr>
                <w:b/>
                <w:i/>
                <w:sz w:val="18"/>
              </w:rPr>
              <w:br/>
              <w:t>F</w:t>
            </w:r>
            <w:r w:rsidRPr="00601722">
              <w:rPr>
                <w:i/>
                <w:sz w:val="18"/>
              </w:rPr>
              <w:t xml:space="preserve">  (correction)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A</w:t>
            </w:r>
            <w:r w:rsidRPr="00601722">
              <w:rPr>
                <w:i/>
                <w:sz w:val="18"/>
              </w:rPr>
              <w:t xml:space="preserve">  (mirror corresponding to a change in an earlier </w:t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  <w:t>release)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B</w:t>
            </w:r>
            <w:r w:rsidRPr="00601722">
              <w:rPr>
                <w:i/>
                <w:sz w:val="18"/>
              </w:rPr>
              <w:t xml:space="preserve">  (addition of feature), 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C</w:t>
            </w:r>
            <w:r w:rsidRPr="00601722">
              <w:rPr>
                <w:i/>
                <w:sz w:val="18"/>
              </w:rPr>
              <w:t xml:space="preserve">  (functional modification of feature)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D</w:t>
            </w:r>
            <w:r w:rsidRPr="00601722">
              <w:rPr>
                <w:i/>
                <w:sz w:val="18"/>
              </w:rPr>
              <w:t xml:space="preserve">  (editorial modification)</w:t>
            </w:r>
          </w:p>
          <w:p w14:paraId="697EB8FA" w14:textId="77777777" w:rsidR="00934BD9" w:rsidRPr="00601722" w:rsidRDefault="001478DE">
            <w:pPr>
              <w:pStyle w:val="CRCoverPage"/>
            </w:pPr>
            <w:r w:rsidRPr="00601722">
              <w:rPr>
                <w:sz w:val="18"/>
              </w:rPr>
              <w:t>Detailed explanations of the above categories can</w:t>
            </w:r>
            <w:r w:rsidRPr="00601722">
              <w:rPr>
                <w:sz w:val="18"/>
              </w:rPr>
              <w:br/>
              <w:t xml:space="preserve">be found in 3GPP </w:t>
            </w:r>
            <w:hyperlink r:id="rId11" w:history="1">
              <w:r w:rsidRPr="00601722">
                <w:rPr>
                  <w:rStyle w:val="Hyperlink"/>
                  <w:sz w:val="18"/>
                </w:rPr>
                <w:t>TR 21.900</w:t>
              </w:r>
            </w:hyperlink>
            <w:r w:rsidRPr="0060172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Pr="00601722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releases:</w:t>
            </w:r>
            <w:r w:rsidRPr="00601722">
              <w:rPr>
                <w:i/>
                <w:sz w:val="18"/>
              </w:rPr>
              <w:br/>
              <w:t>Rel-8</w:t>
            </w:r>
            <w:r w:rsidRPr="00601722">
              <w:rPr>
                <w:i/>
                <w:sz w:val="18"/>
              </w:rPr>
              <w:tab/>
              <w:t>(Release 8)</w:t>
            </w:r>
            <w:r w:rsidRPr="00601722">
              <w:rPr>
                <w:i/>
                <w:sz w:val="18"/>
              </w:rPr>
              <w:br/>
              <w:t>Rel-9</w:t>
            </w:r>
            <w:r w:rsidRPr="00601722">
              <w:rPr>
                <w:i/>
                <w:sz w:val="18"/>
              </w:rPr>
              <w:tab/>
              <w:t>(Release 9)</w:t>
            </w:r>
            <w:r w:rsidRPr="00601722">
              <w:rPr>
                <w:i/>
                <w:sz w:val="18"/>
              </w:rPr>
              <w:br/>
              <w:t>Rel-10</w:t>
            </w:r>
            <w:r w:rsidRPr="00601722">
              <w:rPr>
                <w:i/>
                <w:sz w:val="18"/>
              </w:rPr>
              <w:tab/>
              <w:t>(Release 10)</w:t>
            </w:r>
            <w:r w:rsidRPr="00601722">
              <w:rPr>
                <w:i/>
                <w:sz w:val="18"/>
              </w:rPr>
              <w:br/>
              <w:t>Rel-11</w:t>
            </w:r>
            <w:r w:rsidRPr="00601722">
              <w:rPr>
                <w:i/>
                <w:sz w:val="18"/>
              </w:rPr>
              <w:tab/>
              <w:t>(Release 11)</w:t>
            </w:r>
            <w:r w:rsidRPr="00601722">
              <w:rPr>
                <w:i/>
                <w:sz w:val="18"/>
              </w:rPr>
              <w:br/>
              <w:t>…</w:t>
            </w:r>
            <w:r w:rsidRPr="00601722">
              <w:rPr>
                <w:i/>
                <w:sz w:val="18"/>
              </w:rPr>
              <w:br/>
              <w:t>Rel-15</w:t>
            </w:r>
            <w:r w:rsidRPr="00601722">
              <w:rPr>
                <w:i/>
                <w:sz w:val="18"/>
              </w:rPr>
              <w:tab/>
              <w:t>(Release 15)</w:t>
            </w:r>
            <w:r w:rsidRPr="00601722">
              <w:rPr>
                <w:i/>
                <w:sz w:val="18"/>
              </w:rPr>
              <w:br/>
              <w:t>Rel-16</w:t>
            </w:r>
            <w:r w:rsidRPr="00601722">
              <w:rPr>
                <w:i/>
                <w:sz w:val="18"/>
              </w:rPr>
              <w:tab/>
              <w:t>(Release 16)</w:t>
            </w:r>
            <w:r w:rsidRPr="00601722">
              <w:rPr>
                <w:i/>
                <w:sz w:val="18"/>
              </w:rPr>
              <w:br/>
              <w:t>Rel-17</w:t>
            </w:r>
            <w:r w:rsidRPr="00601722">
              <w:rPr>
                <w:i/>
                <w:sz w:val="18"/>
              </w:rPr>
              <w:tab/>
              <w:t>(Release 17)</w:t>
            </w:r>
            <w:r w:rsidRPr="00601722">
              <w:rPr>
                <w:i/>
                <w:sz w:val="18"/>
              </w:rPr>
              <w:br/>
              <w:t>Rel-18</w:t>
            </w:r>
            <w:r w:rsidRPr="00601722">
              <w:rPr>
                <w:i/>
                <w:sz w:val="18"/>
              </w:rPr>
              <w:tab/>
              <w:t>(Release 18)</w:t>
            </w:r>
          </w:p>
        </w:tc>
      </w:tr>
      <w:tr w:rsidR="00934BD9" w:rsidRPr="00601722" w14:paraId="11FD3324" w14:textId="77777777">
        <w:tc>
          <w:tcPr>
            <w:tcW w:w="1843" w:type="dxa"/>
          </w:tcPr>
          <w:p w14:paraId="1F8263C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83AEC" w14:textId="77777777" w:rsidR="007B6D8B" w:rsidRDefault="007B6D8B" w:rsidP="007B6D8B">
            <w:pPr>
              <w:pStyle w:val="CRCoverPage"/>
              <w:spacing w:after="0"/>
            </w:pPr>
            <w:r>
              <w:t>TS 29.501, 4.6.1.1.5, specifies that:</w:t>
            </w:r>
          </w:p>
          <w:p w14:paraId="59F977E1" w14:textId="77777777" w:rsidR="007B6D8B" w:rsidRDefault="007B6D8B" w:rsidP="007B6D8B">
            <w:pPr>
              <w:pStyle w:val="CRCoverPage"/>
              <w:spacing w:after="0"/>
              <w:ind w:left="460"/>
            </w:pPr>
          </w:p>
          <w:p w14:paraId="5278CE3A" w14:textId="77777777" w:rsidR="007B6D8B" w:rsidRDefault="007B6D8B" w:rsidP="007B6D8B">
            <w:pPr>
              <w:ind w:left="5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behaviour of the server, when receiving an HTTP/2 method with a query parameter which is of type array and only some of the members in the array can be matched, depends on each API and the behaviour shall be clearly described.</w:t>
            </w:r>
          </w:p>
          <w:p w14:paraId="7F8C5897" w14:textId="77777777" w:rsidR="007B6D8B" w:rsidRDefault="007B6D8B" w:rsidP="007B6D8B">
            <w:pPr>
              <w:ind w:left="568"/>
            </w:pPr>
            <w:r>
              <w:rPr>
                <w:lang w:val="en-US" w:eastAsia="zh-CN"/>
              </w:rPr>
              <w:t xml:space="preserve">If multiple query parameters are defined for a method on the resource, the </w:t>
            </w:r>
            <w:r>
              <w:rPr>
                <w:rFonts w:hint="eastAsia"/>
                <w:lang w:val="en-US" w:eastAsia="zh-CN"/>
              </w:rPr>
              <w:t xml:space="preserve">default </w:t>
            </w:r>
            <w:r>
              <w:rPr>
                <w:lang w:val="en-US" w:eastAsia="zh-CN"/>
              </w:rPr>
              <w:t>logical relationship of the query parameters shall be clearly described.</w:t>
            </w:r>
          </w:p>
          <w:p w14:paraId="69755D5E" w14:textId="77777777" w:rsidR="00061005" w:rsidRDefault="00061005" w:rsidP="00061005">
            <w:pPr>
              <w:pStyle w:val="CRCoverPage"/>
              <w:spacing w:after="0"/>
              <w:ind w:left="460"/>
            </w:pPr>
          </w:p>
          <w:p w14:paraId="63FEC799" w14:textId="6FECD293" w:rsidR="00061005" w:rsidRDefault="00061005" w:rsidP="001E4C96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For the PFD Data resource</w:t>
            </w:r>
            <w:r w:rsidR="001E4C96">
              <w:t xml:space="preserve"> i</w:t>
            </w:r>
            <w:r>
              <w:t>t is not specified the behaviour for the array query parameter</w:t>
            </w:r>
            <w:r w:rsidR="001E4C96">
              <w:t xml:space="preserve"> </w:t>
            </w:r>
            <w:proofErr w:type="spellStart"/>
            <w:r w:rsidR="001E4C96">
              <w:t>appId</w:t>
            </w:r>
            <w:proofErr w:type="spellEnd"/>
            <w:r>
              <w:t>.</w:t>
            </w:r>
          </w:p>
          <w:p w14:paraId="3D316B51" w14:textId="761F8C1B" w:rsidR="005A0D05" w:rsidRPr="00601722" w:rsidRDefault="005A0D05" w:rsidP="00EE50E2">
            <w:pPr>
              <w:pStyle w:val="CRCoverPage"/>
              <w:spacing w:after="0"/>
            </w:pPr>
          </w:p>
        </w:tc>
      </w:tr>
      <w:tr w:rsidR="00934BD9" w:rsidRPr="00601722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2B40071A" w:rsidR="00934BD9" w:rsidRPr="00601722" w:rsidRDefault="00A40214" w:rsidP="00485D1B">
            <w:pPr>
              <w:pStyle w:val="CRCoverPage"/>
              <w:spacing w:after="0"/>
            </w:pPr>
            <w:r>
              <w:t xml:space="preserve">The UDR </w:t>
            </w:r>
            <w:proofErr w:type="spellStart"/>
            <w:r>
              <w:t>behavior</w:t>
            </w:r>
            <w:proofErr w:type="spellEnd"/>
            <w:r>
              <w:t xml:space="preserve"> when the </w:t>
            </w:r>
            <w:r w:rsidR="0022698A">
              <w:t xml:space="preserve">query parameter is an array is specified for the </w:t>
            </w:r>
            <w:r w:rsidR="00535008">
              <w:t>PFD Data</w:t>
            </w:r>
            <w:r w:rsidR="00485D1B">
              <w:t>.</w:t>
            </w:r>
          </w:p>
        </w:tc>
      </w:tr>
      <w:tr w:rsidR="00934BD9" w:rsidRPr="00601722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64E86D30" w:rsidR="00934BD9" w:rsidRPr="00601722" w:rsidRDefault="00065C32">
            <w:pPr>
              <w:pStyle w:val="CRCoverPage"/>
              <w:spacing w:after="0"/>
              <w:ind w:left="100"/>
            </w:pPr>
            <w:r>
              <w:t xml:space="preserve">Ambiguous </w:t>
            </w:r>
            <w:r w:rsidR="008C060B">
              <w:t xml:space="preserve">and incorrect </w:t>
            </w:r>
            <w:r w:rsidR="000B081D">
              <w:t xml:space="preserve">interpretation of the </w:t>
            </w:r>
            <w:r w:rsidR="00472364">
              <w:t>query parameters</w:t>
            </w:r>
            <w:r w:rsidR="008E2D2C">
              <w:t xml:space="preserve"> for the PFD Data</w:t>
            </w:r>
            <w:r w:rsidR="008C060B">
              <w:t>.</w:t>
            </w:r>
          </w:p>
        </w:tc>
      </w:tr>
      <w:tr w:rsidR="00934BD9" w:rsidRPr="00601722" w14:paraId="7056E9F8" w14:textId="77777777">
        <w:tc>
          <w:tcPr>
            <w:tcW w:w="2694" w:type="dxa"/>
            <w:gridSpan w:val="2"/>
          </w:tcPr>
          <w:p w14:paraId="24ECEB80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525D4902" w:rsidR="00934BD9" w:rsidRPr="00601722" w:rsidRDefault="00AC553C">
            <w:pPr>
              <w:pStyle w:val="CRCoverPage"/>
              <w:spacing w:after="0"/>
              <w:ind w:left="100"/>
            </w:pPr>
            <w:r>
              <w:t>6.2.3.3.1</w:t>
            </w:r>
          </w:p>
        </w:tc>
      </w:tr>
      <w:tr w:rsidR="00934BD9" w:rsidRPr="00601722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Pr="00601722" w:rsidRDefault="00934BD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Pr="00601722" w:rsidRDefault="00934BD9">
            <w:pPr>
              <w:pStyle w:val="CRCoverPage"/>
              <w:spacing w:after="0"/>
              <w:ind w:left="99"/>
            </w:pPr>
          </w:p>
        </w:tc>
      </w:tr>
      <w:tr w:rsidR="00934BD9" w:rsidRPr="00601722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5F06AC3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Pr="00601722" w:rsidRDefault="001478DE">
            <w:pPr>
              <w:pStyle w:val="CRCoverPage"/>
              <w:tabs>
                <w:tab w:val="right" w:pos="2893"/>
              </w:tabs>
              <w:spacing w:after="0"/>
            </w:pPr>
            <w:r w:rsidRPr="00601722">
              <w:t xml:space="preserve"> Other core specifications</w:t>
            </w:r>
            <w:r w:rsidRPr="0060172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E0A719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11B53229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06556E73" w:rsidR="00934BD9" w:rsidRPr="00601722" w:rsidRDefault="00AD3DAC" w:rsidP="000B081D">
            <w:pPr>
              <w:pStyle w:val="CRCoverPage"/>
              <w:spacing w:after="0"/>
              <w:ind w:left="100"/>
            </w:pPr>
            <w:r w:rsidRPr="00601722">
              <w:t xml:space="preserve">This CR </w:t>
            </w:r>
            <w:r w:rsidR="00EF13DD">
              <w:t>does not impact the OpenAPI file</w:t>
            </w:r>
            <w:r w:rsidR="002927D5" w:rsidRPr="00601722">
              <w:t>.</w:t>
            </w:r>
          </w:p>
        </w:tc>
      </w:tr>
      <w:tr w:rsidR="00934BD9" w:rsidRPr="00601722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Pr="00601722" w:rsidRDefault="00934B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34BD9" w:rsidRPr="00601722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</w:tbl>
    <w:p w14:paraId="5E28F5F8" w14:textId="77777777" w:rsidR="00934BD9" w:rsidRPr="00601722" w:rsidRDefault="00934BD9">
      <w:pPr>
        <w:pStyle w:val="CRCoverPage"/>
        <w:spacing w:after="0"/>
        <w:rPr>
          <w:sz w:val="8"/>
          <w:szCs w:val="8"/>
        </w:rPr>
      </w:pPr>
    </w:p>
    <w:p w14:paraId="64710528" w14:textId="77777777" w:rsidR="00934BD9" w:rsidRPr="00601722" w:rsidRDefault="00934BD9">
      <w:pPr>
        <w:sectPr w:rsidR="00934BD9" w:rsidRPr="0060172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DFB61B" w14:textId="1DF3B45D" w:rsidR="00934BD9" w:rsidRPr="004A259A" w:rsidRDefault="006544E9" w:rsidP="004A2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08E7A7CC" w14:textId="77777777" w:rsidR="00D600F8" w:rsidRDefault="00D600F8" w:rsidP="00D600F8">
      <w:pPr>
        <w:pStyle w:val="Heading5"/>
      </w:pPr>
      <w:bookmarkStart w:id="1" w:name="_Toc28012722"/>
      <w:bookmarkStart w:id="2" w:name="_Toc36038997"/>
      <w:bookmarkStart w:id="3" w:name="_Toc44688413"/>
      <w:bookmarkStart w:id="4" w:name="_Toc45133829"/>
      <w:bookmarkStart w:id="5" w:name="_Toc49931509"/>
      <w:bookmarkStart w:id="6" w:name="_Toc51762767"/>
      <w:bookmarkStart w:id="7" w:name="_Toc58848403"/>
      <w:bookmarkStart w:id="8" w:name="_Toc59017441"/>
      <w:bookmarkStart w:id="9" w:name="_Toc66279430"/>
      <w:bookmarkStart w:id="10" w:name="_Toc68168452"/>
      <w:bookmarkStart w:id="11" w:name="_Toc83232905"/>
      <w:bookmarkStart w:id="12" w:name="_Toc85549871"/>
      <w:bookmarkStart w:id="13" w:name="_Toc90655353"/>
      <w:bookmarkStart w:id="14" w:name="_Toc28012758"/>
      <w:bookmarkStart w:id="15" w:name="_Toc34266228"/>
      <w:bookmarkStart w:id="16" w:name="_Toc36102399"/>
      <w:bookmarkStart w:id="17" w:name="_Toc43563441"/>
      <w:bookmarkStart w:id="18" w:name="_Toc45133984"/>
      <w:bookmarkStart w:id="19" w:name="_Toc50031914"/>
      <w:bookmarkStart w:id="20" w:name="_Toc51762834"/>
      <w:bookmarkStart w:id="21" w:name="_Toc56640901"/>
      <w:bookmarkStart w:id="22" w:name="_Toc59017869"/>
      <w:bookmarkStart w:id="23" w:name="_Toc66231737"/>
      <w:bookmarkStart w:id="24" w:name="_Toc68168898"/>
      <w:bookmarkStart w:id="25" w:name="_Toc70550544"/>
      <w:bookmarkStart w:id="26" w:name="_Toc81427096"/>
      <w:r>
        <w:t>6.2.3.3.1</w:t>
      </w:r>
      <w:r>
        <w:tab/>
        <w:t>GET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A1CFE99" w14:textId="77777777" w:rsidR="00D600F8" w:rsidRDefault="00D600F8" w:rsidP="00D600F8">
      <w:r>
        <w:t>This method shall support the URI query parameters specified in table 6.2.3.3.1-1.</w:t>
      </w:r>
    </w:p>
    <w:p w14:paraId="056003FC" w14:textId="77777777" w:rsidR="00D600F8" w:rsidRDefault="00D600F8" w:rsidP="00D600F8">
      <w:pPr>
        <w:pStyle w:val="TH"/>
        <w:rPr>
          <w:rFonts w:cs="Arial"/>
        </w:rPr>
      </w:pPr>
      <w:r>
        <w:t>Table 6.2.3.3.1-1: URI query parameters supported by the GET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53"/>
        <w:gridCol w:w="1843"/>
        <w:gridCol w:w="425"/>
        <w:gridCol w:w="1138"/>
        <w:gridCol w:w="5120"/>
      </w:tblGrid>
      <w:tr w:rsidR="00D600F8" w14:paraId="32046434" w14:textId="77777777" w:rsidTr="002C54A3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858A33" w14:textId="77777777" w:rsidR="00D600F8" w:rsidRDefault="00D600F8" w:rsidP="002C54A3">
            <w:pPr>
              <w:pStyle w:val="TAH"/>
            </w:pPr>
            <w:r>
              <w:t>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13B472" w14:textId="77777777" w:rsidR="00D600F8" w:rsidRDefault="00D600F8" w:rsidP="002C54A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FE6528" w14:textId="77777777" w:rsidR="00D600F8" w:rsidRDefault="00D600F8" w:rsidP="002C54A3">
            <w:pPr>
              <w:pStyle w:val="TAH"/>
            </w:pPr>
            <w:r>
              <w:t>P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7BB760" w14:textId="77777777" w:rsidR="00D600F8" w:rsidRDefault="00D600F8" w:rsidP="002C54A3">
            <w:pPr>
              <w:pStyle w:val="TAH"/>
            </w:pPr>
            <w:r>
              <w:t>Cardinality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36C3DA" w14:textId="77777777" w:rsidR="00D600F8" w:rsidRDefault="00D600F8" w:rsidP="002C54A3">
            <w:pPr>
              <w:pStyle w:val="TAH"/>
            </w:pPr>
            <w:r>
              <w:t>Description</w:t>
            </w:r>
          </w:p>
        </w:tc>
      </w:tr>
      <w:tr w:rsidR="00D600F8" w14:paraId="4520D080" w14:textId="77777777" w:rsidTr="002C54A3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84E8D8" w14:textId="77777777" w:rsidR="00D600F8" w:rsidRDefault="00D600F8" w:rsidP="002C54A3">
            <w:pPr>
              <w:pStyle w:val="TAL"/>
            </w:pPr>
            <w:proofErr w:type="spellStart"/>
            <w:r>
              <w:t>appId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E58B06" w14:textId="77777777" w:rsidR="00D600F8" w:rsidRDefault="00D600F8" w:rsidP="002C54A3">
            <w:pPr>
              <w:pStyle w:val="TAL"/>
            </w:pPr>
            <w:r>
              <w:t>array(</w:t>
            </w:r>
            <w:proofErr w:type="spellStart"/>
            <w:r>
              <w:t>ApplicationId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133606" w14:textId="77777777" w:rsidR="00D600F8" w:rsidRDefault="00D600F8" w:rsidP="002C54A3">
            <w:pPr>
              <w:pStyle w:val="TAC"/>
            </w:pPr>
            <w:r>
              <w:t>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0C8401" w14:textId="77777777" w:rsidR="00D600F8" w:rsidRDefault="00D600F8" w:rsidP="002C54A3">
            <w:pPr>
              <w:pStyle w:val="TAL"/>
            </w:pPr>
            <w:r>
              <w:t>1..N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3115EB" w14:textId="77777777" w:rsidR="00D600F8" w:rsidRDefault="00D600F8" w:rsidP="002C54A3">
            <w:pPr>
              <w:pStyle w:val="TAL"/>
            </w:pPr>
            <w:r>
              <w:t>Contains the information of the application identifier(s) for the querying PFD Data resource.</w:t>
            </w:r>
          </w:p>
          <w:p w14:paraId="08B92892" w14:textId="6D9E1449" w:rsidR="00084588" w:rsidRDefault="00D600F8" w:rsidP="00084588">
            <w:pPr>
              <w:pStyle w:val="TAL"/>
              <w:rPr>
                <w:ins w:id="27" w:author="Ericsson April r0" w:date="2022-03-30T13:01:00Z"/>
              </w:rPr>
            </w:pPr>
            <w:r>
              <w:t xml:space="preserve">If </w:t>
            </w:r>
            <w:del w:id="28" w:author="Ericsson April r0" w:date="2022-03-30T13:02:00Z">
              <w:r w:rsidDel="00630A91">
                <w:delText xml:space="preserve">none </w:delText>
              </w:r>
            </w:del>
            <w:ins w:id="29" w:author="Ericsson April r0" w:date="2022-03-30T13:02:00Z">
              <w:r w:rsidR="00630A91">
                <w:t>the</w:t>
              </w:r>
            </w:ins>
            <w:ins w:id="30" w:author="Ericsson Feb 1" w:date="2022-02-01T11:41:00Z">
              <w:r w:rsidR="005B62ED">
                <w:t xml:space="preserve"> </w:t>
              </w:r>
            </w:ins>
            <w:proofErr w:type="spellStart"/>
            <w:r>
              <w:t>appId</w:t>
            </w:r>
            <w:proofErr w:type="spellEnd"/>
            <w:r>
              <w:t xml:space="preserve"> </w:t>
            </w:r>
            <w:ins w:id="31" w:author="Ericsson April r0" w:date="2022-03-30T13:02:00Z">
              <w:r w:rsidR="00630A91">
                <w:t xml:space="preserve">query </w:t>
              </w:r>
              <w:proofErr w:type="spellStart"/>
              <w:r w:rsidR="00630A91">
                <w:t>paremeter</w:t>
              </w:r>
              <w:proofErr w:type="spellEnd"/>
              <w:r w:rsidR="00630A91">
                <w:t xml:space="preserve"> </w:t>
              </w:r>
            </w:ins>
            <w:r>
              <w:t xml:space="preserve">is </w:t>
            </w:r>
            <w:ins w:id="32" w:author="Ericsson April r0" w:date="2022-03-30T13:02:00Z">
              <w:r w:rsidR="00630A91">
                <w:t>not</w:t>
              </w:r>
            </w:ins>
            <w:ins w:id="33" w:author="Ericsson April r0" w:date="2022-03-30T13:03:00Z">
              <w:r w:rsidR="00CC2469">
                <w:t xml:space="preserve"> </w:t>
              </w:r>
            </w:ins>
            <w:r>
              <w:t xml:space="preserve">included in the URI, </w:t>
            </w:r>
            <w:ins w:id="34" w:author="Ericsson April r0" w:date="2022-03-30T13:02:00Z">
              <w:r w:rsidR="00CC2469">
                <w:t>the query</w:t>
              </w:r>
            </w:ins>
            <w:del w:id="35" w:author="Ericsson April r0" w:date="2022-03-30T13:03:00Z">
              <w:r w:rsidR="00CC2469" w:rsidDel="00CC2469">
                <w:delText>it</w:delText>
              </w:r>
            </w:del>
            <w:r>
              <w:t xml:space="preserve"> applies to all application identifier(s) for the querying PFD Data resource.</w:t>
            </w:r>
          </w:p>
          <w:p w14:paraId="0422C65F" w14:textId="3DDEF45F" w:rsidR="00E714DA" w:rsidRDefault="00084588" w:rsidP="00084588">
            <w:pPr>
              <w:pStyle w:val="TAL"/>
            </w:pPr>
            <w:ins w:id="36" w:author="Ericsson April r0" w:date="2022-03-30T13:01:00Z">
              <w:r>
                <w:t xml:space="preserve">If the </w:t>
              </w:r>
              <w:proofErr w:type="spellStart"/>
              <w:r>
                <w:t>appId</w:t>
              </w:r>
              <w:proofErr w:type="spellEnd"/>
              <w:r>
                <w:t xml:space="preserve"> array contains</w:t>
              </w:r>
            </w:ins>
            <w:ins w:id="37" w:author="Ericsson April r1" w:date="2022-04-11T00:36:00Z">
              <w:r w:rsidR="00AB5F31">
                <w:t xml:space="preserve"> one or</w:t>
              </w:r>
            </w:ins>
            <w:ins w:id="38" w:author="Ericsson April r0" w:date="2022-03-30T13:01:00Z">
              <w:r>
                <w:t xml:space="preserve"> more </w:t>
              </w:r>
              <w:proofErr w:type="spellStart"/>
              <w:r>
                <w:t>ApplicationId</w:t>
              </w:r>
              <w:proofErr w:type="spellEnd"/>
              <w:r>
                <w:t xml:space="preserve"> entries, the UDR returns an Individual PFD Data resource representation for each matched </w:t>
              </w:r>
              <w:proofErr w:type="spellStart"/>
              <w:r>
                <w:t>ApplicationId</w:t>
              </w:r>
              <w:proofErr w:type="spellEnd"/>
              <w:r>
                <w:t>.</w:t>
              </w:r>
            </w:ins>
          </w:p>
        </w:tc>
      </w:tr>
      <w:tr w:rsidR="00D600F8" w14:paraId="06402A27" w14:textId="77777777" w:rsidTr="002C54A3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B9BDD" w14:textId="77777777" w:rsidR="00D600F8" w:rsidRDefault="00D600F8" w:rsidP="002C54A3">
            <w:pPr>
              <w:pStyle w:val="TAL"/>
            </w:pPr>
            <w:r>
              <w:t>supp-feat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72D32" w14:textId="77777777" w:rsidR="00D600F8" w:rsidRDefault="00D600F8" w:rsidP="002C54A3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DD50B" w14:textId="77777777" w:rsidR="00D600F8" w:rsidRDefault="00D600F8" w:rsidP="002C54A3">
            <w:pPr>
              <w:pStyle w:val="TAC"/>
            </w:pPr>
            <w:r>
              <w:t>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2E6D5" w14:textId="77777777" w:rsidR="00D600F8" w:rsidRDefault="00D600F8" w:rsidP="002C54A3">
            <w:pPr>
              <w:pStyle w:val="TAL"/>
            </w:pPr>
            <w:r>
              <w:t>0..1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DE3912" w14:textId="77777777" w:rsidR="00D600F8" w:rsidRDefault="00D600F8" w:rsidP="002C54A3">
            <w:pPr>
              <w:pStyle w:val="TAL"/>
            </w:pPr>
            <w:r>
              <w:rPr>
                <w:rFonts w:cs="Arial"/>
                <w:szCs w:val="18"/>
              </w:rPr>
              <w:t>The features supported by the NF service consumer.</w:t>
            </w:r>
          </w:p>
        </w:tc>
      </w:tr>
    </w:tbl>
    <w:p w14:paraId="669DE000" w14:textId="77777777" w:rsidR="00D600F8" w:rsidRDefault="00D600F8" w:rsidP="00D600F8"/>
    <w:p w14:paraId="51A744ED" w14:textId="77777777" w:rsidR="00D600F8" w:rsidRDefault="00D600F8" w:rsidP="00D600F8">
      <w:r>
        <w:t>This method shall support the request data structures specified in table 6.2.3.3.1-2 and the response data structures and response codes specified in table 6.2.3.3.1-3.</w:t>
      </w:r>
    </w:p>
    <w:p w14:paraId="190C2BA4" w14:textId="77777777" w:rsidR="00D600F8" w:rsidRDefault="00D600F8" w:rsidP="00D600F8">
      <w:pPr>
        <w:pStyle w:val="TH"/>
      </w:pPr>
      <w:r>
        <w:t>Table 6.2.3.3.1-2: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D600F8" w14:paraId="104AED67" w14:textId="77777777" w:rsidTr="002C54A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F2E981" w14:textId="77777777" w:rsidR="00D600F8" w:rsidRDefault="00D600F8" w:rsidP="002C54A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F4B2CF" w14:textId="77777777" w:rsidR="00D600F8" w:rsidRDefault="00D600F8" w:rsidP="002C54A3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7C8AD7" w14:textId="77777777" w:rsidR="00D600F8" w:rsidRDefault="00D600F8" w:rsidP="002C54A3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E72A35" w14:textId="77777777" w:rsidR="00D600F8" w:rsidRDefault="00D600F8" w:rsidP="002C54A3">
            <w:pPr>
              <w:pStyle w:val="TAH"/>
            </w:pPr>
            <w:r>
              <w:t>Description</w:t>
            </w:r>
          </w:p>
        </w:tc>
      </w:tr>
      <w:tr w:rsidR="00D600F8" w14:paraId="6DCC26CC" w14:textId="77777777" w:rsidTr="002C54A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823A19" w14:textId="77777777" w:rsidR="00D600F8" w:rsidRDefault="00D600F8" w:rsidP="002C54A3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B94F8" w14:textId="77777777" w:rsidR="00D600F8" w:rsidRDefault="00D600F8" w:rsidP="002C54A3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EB74D" w14:textId="77777777" w:rsidR="00D600F8" w:rsidRDefault="00D600F8" w:rsidP="002C54A3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1ACA35" w14:textId="77777777" w:rsidR="00D600F8" w:rsidRDefault="00D600F8" w:rsidP="002C54A3">
            <w:pPr>
              <w:pStyle w:val="TAL"/>
            </w:pPr>
          </w:p>
        </w:tc>
      </w:tr>
    </w:tbl>
    <w:p w14:paraId="4BF94E41" w14:textId="77777777" w:rsidR="00D600F8" w:rsidRDefault="00D600F8" w:rsidP="00D600F8"/>
    <w:p w14:paraId="363BEE0D" w14:textId="77777777" w:rsidR="00D600F8" w:rsidRDefault="00D600F8" w:rsidP="00D600F8">
      <w:pPr>
        <w:pStyle w:val="TH"/>
      </w:pPr>
      <w:r>
        <w:t>Table 6.2.3.3.1-3: Data structures supported by the GET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4"/>
        <w:gridCol w:w="283"/>
        <w:gridCol w:w="1134"/>
        <w:gridCol w:w="1276"/>
        <w:gridCol w:w="4982"/>
      </w:tblGrid>
      <w:tr w:rsidR="00D600F8" w14:paraId="5FE550B2" w14:textId="77777777" w:rsidTr="002C54A3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284BC7" w14:textId="77777777" w:rsidR="00D600F8" w:rsidRDefault="00D600F8" w:rsidP="002C54A3">
            <w:pPr>
              <w:pStyle w:val="TAH"/>
            </w:pPr>
            <w:r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EFF015" w14:textId="77777777" w:rsidR="00D600F8" w:rsidRDefault="00D600F8" w:rsidP="002C54A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DA007C" w14:textId="77777777" w:rsidR="00D600F8" w:rsidRDefault="00D600F8" w:rsidP="002C54A3">
            <w:pPr>
              <w:pStyle w:val="TAH"/>
            </w:pPr>
            <w:r>
              <w:t>Cardinality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51915B" w14:textId="77777777" w:rsidR="00D600F8" w:rsidRDefault="00D600F8" w:rsidP="002C54A3">
            <w:pPr>
              <w:pStyle w:val="TAH"/>
            </w:pPr>
            <w:r>
              <w:t>Response</w:t>
            </w:r>
          </w:p>
          <w:p w14:paraId="314210B9" w14:textId="77777777" w:rsidR="00D600F8" w:rsidRDefault="00D600F8" w:rsidP="002C54A3">
            <w:pPr>
              <w:pStyle w:val="TAH"/>
            </w:pPr>
            <w:r>
              <w:t>codes</w:t>
            </w:r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8859AE" w14:textId="77777777" w:rsidR="00D600F8" w:rsidRDefault="00D600F8" w:rsidP="002C54A3">
            <w:pPr>
              <w:pStyle w:val="TAH"/>
            </w:pPr>
            <w:r>
              <w:t>Description</w:t>
            </w:r>
          </w:p>
        </w:tc>
      </w:tr>
      <w:tr w:rsidR="00D600F8" w14:paraId="217A3B72" w14:textId="77777777" w:rsidTr="002C54A3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55B525" w14:textId="77777777" w:rsidR="00D600F8" w:rsidRDefault="00D600F8" w:rsidP="002C54A3">
            <w:pPr>
              <w:pStyle w:val="TAL"/>
            </w:pPr>
            <w:r>
              <w:t>array(</w:t>
            </w:r>
            <w:proofErr w:type="spellStart"/>
            <w:r>
              <w:t>PfdDataForAppExt</w:t>
            </w:r>
            <w:proofErr w:type="spellEnd"/>
            <w: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134FA5" w14:textId="77777777" w:rsidR="00D600F8" w:rsidRDefault="00D600F8" w:rsidP="002C54A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E32284" w14:textId="77777777" w:rsidR="00D600F8" w:rsidRDefault="00D600F8" w:rsidP="002C54A3">
            <w:pPr>
              <w:pStyle w:val="TAL"/>
            </w:pPr>
            <w:r>
              <w:t>0..N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AFF6EB" w14:textId="77777777" w:rsidR="00D600F8" w:rsidRDefault="00D600F8" w:rsidP="002C54A3">
            <w:pPr>
              <w:pStyle w:val="TAL"/>
            </w:pPr>
            <w:r>
              <w:t>200 OK</w:t>
            </w:r>
          </w:p>
        </w:tc>
        <w:tc>
          <w:tcPr>
            <w:tcW w:w="498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A094D2" w14:textId="77777777" w:rsidR="00D600F8" w:rsidRDefault="00D600F8" w:rsidP="002C54A3">
            <w:pPr>
              <w:pStyle w:val="TAL"/>
            </w:pPr>
            <w:r>
              <w:t>A representation of PFDs for request applications is returned.</w:t>
            </w:r>
          </w:p>
        </w:tc>
      </w:tr>
      <w:tr w:rsidR="00D600F8" w14:paraId="6DA22734" w14:textId="77777777" w:rsidTr="002C54A3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74154" w14:textId="77777777" w:rsidR="00D600F8" w:rsidRDefault="00D600F8" w:rsidP="002C54A3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 5.2.7.1-1 of 3GPP TS 29.500 [4] also apply.</w:t>
            </w:r>
          </w:p>
        </w:tc>
      </w:tr>
    </w:tbl>
    <w:p w14:paraId="00C6E11E" w14:textId="77777777" w:rsidR="00D600F8" w:rsidRDefault="00D600F8" w:rsidP="00D600F8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46B148F9" w14:textId="20A28630" w:rsidR="00E12784" w:rsidRPr="004A259A" w:rsidRDefault="00E12784" w:rsidP="00E12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End of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s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* * * *</w:t>
      </w:r>
    </w:p>
    <w:sectPr w:rsidR="00E12784" w:rsidRPr="004A259A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94774" w14:textId="77777777" w:rsidR="00BC40B6" w:rsidRDefault="00BC40B6">
      <w:r>
        <w:separator/>
      </w:r>
    </w:p>
  </w:endnote>
  <w:endnote w:type="continuationSeparator" w:id="0">
    <w:p w14:paraId="592BBA03" w14:textId="77777777" w:rsidR="00BC40B6" w:rsidRDefault="00BC4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49F6D" w14:textId="77777777" w:rsidR="008241D7" w:rsidRDefault="008241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6EF18" w14:textId="77777777" w:rsidR="008241D7" w:rsidRDefault="008241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2F576" w14:textId="77777777" w:rsidR="008241D7" w:rsidRDefault="008241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22098" w14:textId="77777777" w:rsidR="00BC40B6" w:rsidRDefault="00BC40B6">
      <w:r>
        <w:separator/>
      </w:r>
    </w:p>
  </w:footnote>
  <w:footnote w:type="continuationSeparator" w:id="0">
    <w:p w14:paraId="0DBA793F" w14:textId="77777777" w:rsidR="00BC40B6" w:rsidRDefault="00BC40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6DD88" w14:textId="77777777" w:rsidR="00C2303D" w:rsidRDefault="00C230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A98F6" w14:textId="77777777" w:rsidR="008241D7" w:rsidRDefault="008241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F76F6" w14:textId="77777777" w:rsidR="008241D7" w:rsidRDefault="008241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8145C" w14:textId="77777777" w:rsidR="00C2303D" w:rsidRDefault="00C2303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05C47" w14:textId="77777777" w:rsidR="00C2303D" w:rsidRDefault="00C2303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A18BC" w14:textId="77777777" w:rsidR="00C2303D" w:rsidRDefault="00C230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61E68"/>
    <w:multiLevelType w:val="hybridMultilevel"/>
    <w:tmpl w:val="1E147082"/>
    <w:lvl w:ilvl="0" w:tplc="2156341A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B578A"/>
    <w:multiLevelType w:val="hybridMultilevel"/>
    <w:tmpl w:val="7D7A3046"/>
    <w:lvl w:ilvl="0" w:tplc="DAD48108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65287E31"/>
    <w:multiLevelType w:val="hybridMultilevel"/>
    <w:tmpl w:val="98FA5C3A"/>
    <w:lvl w:ilvl="0" w:tplc="79762A4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April r0">
    <w15:presenceInfo w15:providerId="None" w15:userId="Ericsson April r0"/>
  </w15:person>
  <w15:person w15:author="Ericsson Feb 1">
    <w15:presenceInfo w15:providerId="None" w15:userId="Ericsson Feb 1"/>
  </w15:person>
  <w15:person w15:author="Ericsson April r1">
    <w15:presenceInfo w15:providerId="None" w15:userId="Ericsson April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02073"/>
    <w:rsid w:val="00012DA4"/>
    <w:rsid w:val="000164C8"/>
    <w:rsid w:val="000215B6"/>
    <w:rsid w:val="0002479C"/>
    <w:rsid w:val="00024C5C"/>
    <w:rsid w:val="00030E12"/>
    <w:rsid w:val="00030F9B"/>
    <w:rsid w:val="00032025"/>
    <w:rsid w:val="00032213"/>
    <w:rsid w:val="000367F8"/>
    <w:rsid w:val="0003724D"/>
    <w:rsid w:val="00047EBA"/>
    <w:rsid w:val="00051C66"/>
    <w:rsid w:val="00053765"/>
    <w:rsid w:val="000555B2"/>
    <w:rsid w:val="00061005"/>
    <w:rsid w:val="00062674"/>
    <w:rsid w:val="00065C32"/>
    <w:rsid w:val="00074828"/>
    <w:rsid w:val="000750DB"/>
    <w:rsid w:val="00082ABE"/>
    <w:rsid w:val="00084588"/>
    <w:rsid w:val="0009119E"/>
    <w:rsid w:val="0009405E"/>
    <w:rsid w:val="000959E9"/>
    <w:rsid w:val="0009791F"/>
    <w:rsid w:val="000A74D9"/>
    <w:rsid w:val="000B081D"/>
    <w:rsid w:val="000B470A"/>
    <w:rsid w:val="000B78A6"/>
    <w:rsid w:val="000C259F"/>
    <w:rsid w:val="000C4168"/>
    <w:rsid w:val="000C462F"/>
    <w:rsid w:val="000C4870"/>
    <w:rsid w:val="000C4FDB"/>
    <w:rsid w:val="000C5EA6"/>
    <w:rsid w:val="000C7E88"/>
    <w:rsid w:val="000E13BA"/>
    <w:rsid w:val="000E2864"/>
    <w:rsid w:val="000F6126"/>
    <w:rsid w:val="00106771"/>
    <w:rsid w:val="00110B7B"/>
    <w:rsid w:val="00113CAB"/>
    <w:rsid w:val="00130D07"/>
    <w:rsid w:val="00132B08"/>
    <w:rsid w:val="001354F9"/>
    <w:rsid w:val="001356E8"/>
    <w:rsid w:val="00141419"/>
    <w:rsid w:val="00142974"/>
    <w:rsid w:val="001478DE"/>
    <w:rsid w:val="00161B3B"/>
    <w:rsid w:val="00174AF7"/>
    <w:rsid w:val="001801A7"/>
    <w:rsid w:val="0018152B"/>
    <w:rsid w:val="00186E1E"/>
    <w:rsid w:val="001878DF"/>
    <w:rsid w:val="001969D5"/>
    <w:rsid w:val="001B2189"/>
    <w:rsid w:val="001B6798"/>
    <w:rsid w:val="001B7DDF"/>
    <w:rsid w:val="001C1B38"/>
    <w:rsid w:val="001C4461"/>
    <w:rsid w:val="001D6388"/>
    <w:rsid w:val="001D67B0"/>
    <w:rsid w:val="001E2833"/>
    <w:rsid w:val="001E2A37"/>
    <w:rsid w:val="001E477D"/>
    <w:rsid w:val="001E4C96"/>
    <w:rsid w:val="001F6637"/>
    <w:rsid w:val="002039D4"/>
    <w:rsid w:val="00206081"/>
    <w:rsid w:val="002158A2"/>
    <w:rsid w:val="0022698A"/>
    <w:rsid w:val="00230E7D"/>
    <w:rsid w:val="0024001B"/>
    <w:rsid w:val="00243B74"/>
    <w:rsid w:val="00252EAA"/>
    <w:rsid w:val="00270F0A"/>
    <w:rsid w:val="00270F48"/>
    <w:rsid w:val="00272B00"/>
    <w:rsid w:val="00275115"/>
    <w:rsid w:val="00275F60"/>
    <w:rsid w:val="00281718"/>
    <w:rsid w:val="00285DF3"/>
    <w:rsid w:val="002927D5"/>
    <w:rsid w:val="00292DCC"/>
    <w:rsid w:val="00292F9A"/>
    <w:rsid w:val="0029720C"/>
    <w:rsid w:val="002B27F7"/>
    <w:rsid w:val="002B3594"/>
    <w:rsid w:val="002B5186"/>
    <w:rsid w:val="002B6A2B"/>
    <w:rsid w:val="002B6D54"/>
    <w:rsid w:val="002B6E7B"/>
    <w:rsid w:val="002B7DB8"/>
    <w:rsid w:val="002C4132"/>
    <w:rsid w:val="002C413F"/>
    <w:rsid w:val="002C664B"/>
    <w:rsid w:val="002C7597"/>
    <w:rsid w:val="002D21B0"/>
    <w:rsid w:val="002D26BB"/>
    <w:rsid w:val="002D6E6D"/>
    <w:rsid w:val="002E1196"/>
    <w:rsid w:val="002E195E"/>
    <w:rsid w:val="002F3F8C"/>
    <w:rsid w:val="00301FF5"/>
    <w:rsid w:val="00303166"/>
    <w:rsid w:val="00304F73"/>
    <w:rsid w:val="00306E08"/>
    <w:rsid w:val="003101CE"/>
    <w:rsid w:val="00310CA1"/>
    <w:rsid w:val="003364C4"/>
    <w:rsid w:val="00341C0C"/>
    <w:rsid w:val="0034314A"/>
    <w:rsid w:val="0034388E"/>
    <w:rsid w:val="00345353"/>
    <w:rsid w:val="003471AE"/>
    <w:rsid w:val="003477DD"/>
    <w:rsid w:val="00360CDB"/>
    <w:rsid w:val="00361732"/>
    <w:rsid w:val="00362275"/>
    <w:rsid w:val="0036444C"/>
    <w:rsid w:val="00364AE0"/>
    <w:rsid w:val="00364E84"/>
    <w:rsid w:val="003764C0"/>
    <w:rsid w:val="003803EF"/>
    <w:rsid w:val="00381C04"/>
    <w:rsid w:val="0038426C"/>
    <w:rsid w:val="003A2028"/>
    <w:rsid w:val="003A5EA6"/>
    <w:rsid w:val="003B0A05"/>
    <w:rsid w:val="003B1938"/>
    <w:rsid w:val="003C164F"/>
    <w:rsid w:val="003D2D85"/>
    <w:rsid w:val="003D5BCB"/>
    <w:rsid w:val="003E3C1A"/>
    <w:rsid w:val="003F2276"/>
    <w:rsid w:val="003F28A6"/>
    <w:rsid w:val="003F2EB6"/>
    <w:rsid w:val="003F3DDF"/>
    <w:rsid w:val="003F51CD"/>
    <w:rsid w:val="00401A43"/>
    <w:rsid w:val="00404102"/>
    <w:rsid w:val="00410E0F"/>
    <w:rsid w:val="00412862"/>
    <w:rsid w:val="00416EBF"/>
    <w:rsid w:val="0042300B"/>
    <w:rsid w:val="00424018"/>
    <w:rsid w:val="00434C16"/>
    <w:rsid w:val="004405E2"/>
    <w:rsid w:val="0044472D"/>
    <w:rsid w:val="00451623"/>
    <w:rsid w:val="00456F4F"/>
    <w:rsid w:val="0046155F"/>
    <w:rsid w:val="004645E6"/>
    <w:rsid w:val="00464BFD"/>
    <w:rsid w:val="00466AD6"/>
    <w:rsid w:val="004678EE"/>
    <w:rsid w:val="00472364"/>
    <w:rsid w:val="004725C2"/>
    <w:rsid w:val="00477762"/>
    <w:rsid w:val="00480518"/>
    <w:rsid w:val="00482DEE"/>
    <w:rsid w:val="0048454A"/>
    <w:rsid w:val="00484BBB"/>
    <w:rsid w:val="00485D1B"/>
    <w:rsid w:val="004861B6"/>
    <w:rsid w:val="0049105E"/>
    <w:rsid w:val="004945A6"/>
    <w:rsid w:val="0049593C"/>
    <w:rsid w:val="00495B2C"/>
    <w:rsid w:val="004A0F19"/>
    <w:rsid w:val="004A109A"/>
    <w:rsid w:val="004A259A"/>
    <w:rsid w:val="004A3D18"/>
    <w:rsid w:val="004B585B"/>
    <w:rsid w:val="004B6ACE"/>
    <w:rsid w:val="004C25FB"/>
    <w:rsid w:val="004E6E73"/>
    <w:rsid w:val="005048A2"/>
    <w:rsid w:val="005120F5"/>
    <w:rsid w:val="00512727"/>
    <w:rsid w:val="00513B66"/>
    <w:rsid w:val="00517D2C"/>
    <w:rsid w:val="005208B0"/>
    <w:rsid w:val="00532158"/>
    <w:rsid w:val="0053458F"/>
    <w:rsid w:val="00535008"/>
    <w:rsid w:val="00535448"/>
    <w:rsid w:val="00543310"/>
    <w:rsid w:val="00543AE9"/>
    <w:rsid w:val="005452DE"/>
    <w:rsid w:val="00546822"/>
    <w:rsid w:val="00546E7A"/>
    <w:rsid w:val="00550F99"/>
    <w:rsid w:val="0055199B"/>
    <w:rsid w:val="0055765F"/>
    <w:rsid w:val="00562B4F"/>
    <w:rsid w:val="0058239F"/>
    <w:rsid w:val="00590DAA"/>
    <w:rsid w:val="00595ADC"/>
    <w:rsid w:val="00595FD1"/>
    <w:rsid w:val="0059605A"/>
    <w:rsid w:val="005A0D05"/>
    <w:rsid w:val="005A7EAB"/>
    <w:rsid w:val="005B1DD2"/>
    <w:rsid w:val="005B5413"/>
    <w:rsid w:val="005B62ED"/>
    <w:rsid w:val="005B755C"/>
    <w:rsid w:val="005C2218"/>
    <w:rsid w:val="005E7667"/>
    <w:rsid w:val="005F18FE"/>
    <w:rsid w:val="005F3010"/>
    <w:rsid w:val="005F3BF4"/>
    <w:rsid w:val="0060086F"/>
    <w:rsid w:val="00601722"/>
    <w:rsid w:val="00612066"/>
    <w:rsid w:val="00615537"/>
    <w:rsid w:val="00621051"/>
    <w:rsid w:val="00624A31"/>
    <w:rsid w:val="0062711B"/>
    <w:rsid w:val="00630A91"/>
    <w:rsid w:val="00632741"/>
    <w:rsid w:val="00635A44"/>
    <w:rsid w:val="00642F68"/>
    <w:rsid w:val="006544E9"/>
    <w:rsid w:val="00655296"/>
    <w:rsid w:val="00656EBA"/>
    <w:rsid w:val="00657A20"/>
    <w:rsid w:val="006611A3"/>
    <w:rsid w:val="006666F9"/>
    <w:rsid w:val="006738DC"/>
    <w:rsid w:val="006768CE"/>
    <w:rsid w:val="00681062"/>
    <w:rsid w:val="006834CB"/>
    <w:rsid w:val="0068472C"/>
    <w:rsid w:val="006858DB"/>
    <w:rsid w:val="00690B25"/>
    <w:rsid w:val="00695A12"/>
    <w:rsid w:val="006A1CE3"/>
    <w:rsid w:val="006A2D0D"/>
    <w:rsid w:val="006A2F4A"/>
    <w:rsid w:val="006B1A59"/>
    <w:rsid w:val="006B1CDF"/>
    <w:rsid w:val="006B2971"/>
    <w:rsid w:val="006B29F9"/>
    <w:rsid w:val="006B6574"/>
    <w:rsid w:val="006C0186"/>
    <w:rsid w:val="006C50F5"/>
    <w:rsid w:val="006C5D9F"/>
    <w:rsid w:val="006C6FE0"/>
    <w:rsid w:val="006E50B3"/>
    <w:rsid w:val="006F4DC3"/>
    <w:rsid w:val="006F5305"/>
    <w:rsid w:val="007020C0"/>
    <w:rsid w:val="00704048"/>
    <w:rsid w:val="00717140"/>
    <w:rsid w:val="00717E1B"/>
    <w:rsid w:val="007218F3"/>
    <w:rsid w:val="00721E9C"/>
    <w:rsid w:val="00724B5E"/>
    <w:rsid w:val="00725B73"/>
    <w:rsid w:val="00726300"/>
    <w:rsid w:val="00744E12"/>
    <w:rsid w:val="007454A8"/>
    <w:rsid w:val="007533A5"/>
    <w:rsid w:val="007613AA"/>
    <w:rsid w:val="00771EA4"/>
    <w:rsid w:val="00775446"/>
    <w:rsid w:val="007820B2"/>
    <w:rsid w:val="007828CE"/>
    <w:rsid w:val="00784D1F"/>
    <w:rsid w:val="00785478"/>
    <w:rsid w:val="007911D2"/>
    <w:rsid w:val="007925E7"/>
    <w:rsid w:val="007A6548"/>
    <w:rsid w:val="007B374E"/>
    <w:rsid w:val="007B4EC9"/>
    <w:rsid w:val="007B5B42"/>
    <w:rsid w:val="007B6D8B"/>
    <w:rsid w:val="007C062B"/>
    <w:rsid w:val="007C0E83"/>
    <w:rsid w:val="007C23C6"/>
    <w:rsid w:val="007C2694"/>
    <w:rsid w:val="007D24C2"/>
    <w:rsid w:val="007D5C86"/>
    <w:rsid w:val="007D7607"/>
    <w:rsid w:val="007D789A"/>
    <w:rsid w:val="007E2A34"/>
    <w:rsid w:val="007F37DF"/>
    <w:rsid w:val="007F49E4"/>
    <w:rsid w:val="00804460"/>
    <w:rsid w:val="00804E74"/>
    <w:rsid w:val="00806B51"/>
    <w:rsid w:val="00813AF4"/>
    <w:rsid w:val="008171E1"/>
    <w:rsid w:val="008241D7"/>
    <w:rsid w:val="00835B23"/>
    <w:rsid w:val="00835DD2"/>
    <w:rsid w:val="00840EE4"/>
    <w:rsid w:val="008433E4"/>
    <w:rsid w:val="00845E3F"/>
    <w:rsid w:val="00847ABB"/>
    <w:rsid w:val="00853153"/>
    <w:rsid w:val="0085518B"/>
    <w:rsid w:val="00861968"/>
    <w:rsid w:val="00861C3F"/>
    <w:rsid w:val="00862EB0"/>
    <w:rsid w:val="00863416"/>
    <w:rsid w:val="0086417A"/>
    <w:rsid w:val="00865C04"/>
    <w:rsid w:val="008709B8"/>
    <w:rsid w:val="008768D2"/>
    <w:rsid w:val="00876B43"/>
    <w:rsid w:val="008872D0"/>
    <w:rsid w:val="008A01C3"/>
    <w:rsid w:val="008A25B9"/>
    <w:rsid w:val="008B4979"/>
    <w:rsid w:val="008B7480"/>
    <w:rsid w:val="008C060B"/>
    <w:rsid w:val="008D2FF2"/>
    <w:rsid w:val="008E0785"/>
    <w:rsid w:val="008E103F"/>
    <w:rsid w:val="008E2D2C"/>
    <w:rsid w:val="008E3BE2"/>
    <w:rsid w:val="008E41E4"/>
    <w:rsid w:val="008E7992"/>
    <w:rsid w:val="008F00C4"/>
    <w:rsid w:val="008F12D3"/>
    <w:rsid w:val="008F1C09"/>
    <w:rsid w:val="008F2CF4"/>
    <w:rsid w:val="008F7EE0"/>
    <w:rsid w:val="00907CB8"/>
    <w:rsid w:val="00911BC6"/>
    <w:rsid w:val="00915E88"/>
    <w:rsid w:val="009253B9"/>
    <w:rsid w:val="00926A57"/>
    <w:rsid w:val="00930A2C"/>
    <w:rsid w:val="00934BD9"/>
    <w:rsid w:val="00940AC6"/>
    <w:rsid w:val="0094197B"/>
    <w:rsid w:val="0094396F"/>
    <w:rsid w:val="00947389"/>
    <w:rsid w:val="00954056"/>
    <w:rsid w:val="00961C3F"/>
    <w:rsid w:val="00963B51"/>
    <w:rsid w:val="00972A0D"/>
    <w:rsid w:val="0098566A"/>
    <w:rsid w:val="00987929"/>
    <w:rsid w:val="00997BAD"/>
    <w:rsid w:val="009A3F0E"/>
    <w:rsid w:val="009B191B"/>
    <w:rsid w:val="009B773C"/>
    <w:rsid w:val="009B7F87"/>
    <w:rsid w:val="009C2865"/>
    <w:rsid w:val="009C2B64"/>
    <w:rsid w:val="009C5AAB"/>
    <w:rsid w:val="009D3699"/>
    <w:rsid w:val="009E205A"/>
    <w:rsid w:val="009E40C0"/>
    <w:rsid w:val="009E5006"/>
    <w:rsid w:val="009E6DCD"/>
    <w:rsid w:val="009E757E"/>
    <w:rsid w:val="00A10E98"/>
    <w:rsid w:val="00A11C68"/>
    <w:rsid w:val="00A34526"/>
    <w:rsid w:val="00A35536"/>
    <w:rsid w:val="00A40214"/>
    <w:rsid w:val="00A45408"/>
    <w:rsid w:val="00A47CF6"/>
    <w:rsid w:val="00A52B0D"/>
    <w:rsid w:val="00A632FE"/>
    <w:rsid w:val="00A815C6"/>
    <w:rsid w:val="00A81BFC"/>
    <w:rsid w:val="00A873D2"/>
    <w:rsid w:val="00A93382"/>
    <w:rsid w:val="00A96E2A"/>
    <w:rsid w:val="00AA7E07"/>
    <w:rsid w:val="00AB53C6"/>
    <w:rsid w:val="00AB5F31"/>
    <w:rsid w:val="00AB683B"/>
    <w:rsid w:val="00AB6E9F"/>
    <w:rsid w:val="00AC553C"/>
    <w:rsid w:val="00AC60B2"/>
    <w:rsid w:val="00AC64FB"/>
    <w:rsid w:val="00AC7011"/>
    <w:rsid w:val="00AD0925"/>
    <w:rsid w:val="00AD235C"/>
    <w:rsid w:val="00AD3DAC"/>
    <w:rsid w:val="00AE1D4A"/>
    <w:rsid w:val="00AF0C24"/>
    <w:rsid w:val="00AF7845"/>
    <w:rsid w:val="00B0407A"/>
    <w:rsid w:val="00B044C2"/>
    <w:rsid w:val="00B06DF8"/>
    <w:rsid w:val="00B072CD"/>
    <w:rsid w:val="00B13AE4"/>
    <w:rsid w:val="00B14851"/>
    <w:rsid w:val="00B23A32"/>
    <w:rsid w:val="00B30863"/>
    <w:rsid w:val="00B31FB2"/>
    <w:rsid w:val="00B35A5E"/>
    <w:rsid w:val="00B36ECB"/>
    <w:rsid w:val="00B374AB"/>
    <w:rsid w:val="00B4392A"/>
    <w:rsid w:val="00B43939"/>
    <w:rsid w:val="00B47DFC"/>
    <w:rsid w:val="00B52DC8"/>
    <w:rsid w:val="00B536C0"/>
    <w:rsid w:val="00B543F5"/>
    <w:rsid w:val="00B635E0"/>
    <w:rsid w:val="00B64C0A"/>
    <w:rsid w:val="00B64E18"/>
    <w:rsid w:val="00B66D22"/>
    <w:rsid w:val="00B75279"/>
    <w:rsid w:val="00B81084"/>
    <w:rsid w:val="00B824C9"/>
    <w:rsid w:val="00B82DFB"/>
    <w:rsid w:val="00B96F5A"/>
    <w:rsid w:val="00B97798"/>
    <w:rsid w:val="00BA3AD5"/>
    <w:rsid w:val="00BB3E43"/>
    <w:rsid w:val="00BC03D2"/>
    <w:rsid w:val="00BC1B26"/>
    <w:rsid w:val="00BC23AC"/>
    <w:rsid w:val="00BC40B6"/>
    <w:rsid w:val="00BD1E72"/>
    <w:rsid w:val="00BD37FE"/>
    <w:rsid w:val="00BD420E"/>
    <w:rsid w:val="00BD6B0A"/>
    <w:rsid w:val="00BE3F4C"/>
    <w:rsid w:val="00BE44EA"/>
    <w:rsid w:val="00BF1488"/>
    <w:rsid w:val="00BF45D6"/>
    <w:rsid w:val="00BF5AFB"/>
    <w:rsid w:val="00BF5F45"/>
    <w:rsid w:val="00BF7953"/>
    <w:rsid w:val="00C04B41"/>
    <w:rsid w:val="00C0500F"/>
    <w:rsid w:val="00C05319"/>
    <w:rsid w:val="00C12F05"/>
    <w:rsid w:val="00C1632F"/>
    <w:rsid w:val="00C204A4"/>
    <w:rsid w:val="00C20B43"/>
    <w:rsid w:val="00C22701"/>
    <w:rsid w:val="00C22FAA"/>
    <w:rsid w:val="00C2303D"/>
    <w:rsid w:val="00C273C9"/>
    <w:rsid w:val="00C279AD"/>
    <w:rsid w:val="00C3004F"/>
    <w:rsid w:val="00C31D2D"/>
    <w:rsid w:val="00C36729"/>
    <w:rsid w:val="00C3718B"/>
    <w:rsid w:val="00C37EA0"/>
    <w:rsid w:val="00C50E35"/>
    <w:rsid w:val="00C55107"/>
    <w:rsid w:val="00C55450"/>
    <w:rsid w:val="00C55485"/>
    <w:rsid w:val="00C62182"/>
    <w:rsid w:val="00C64639"/>
    <w:rsid w:val="00C65FE3"/>
    <w:rsid w:val="00C67FDF"/>
    <w:rsid w:val="00C720BC"/>
    <w:rsid w:val="00C73F25"/>
    <w:rsid w:val="00C76695"/>
    <w:rsid w:val="00C83928"/>
    <w:rsid w:val="00C85040"/>
    <w:rsid w:val="00C857FA"/>
    <w:rsid w:val="00C91942"/>
    <w:rsid w:val="00C9244C"/>
    <w:rsid w:val="00C92946"/>
    <w:rsid w:val="00CA7AB9"/>
    <w:rsid w:val="00CC06E5"/>
    <w:rsid w:val="00CC2469"/>
    <w:rsid w:val="00CC2B5E"/>
    <w:rsid w:val="00CC2F12"/>
    <w:rsid w:val="00CC3C74"/>
    <w:rsid w:val="00CC41A1"/>
    <w:rsid w:val="00CE44E4"/>
    <w:rsid w:val="00CF2DC1"/>
    <w:rsid w:val="00D21F19"/>
    <w:rsid w:val="00D22E13"/>
    <w:rsid w:val="00D233F8"/>
    <w:rsid w:val="00D23AC5"/>
    <w:rsid w:val="00D26970"/>
    <w:rsid w:val="00D30CA0"/>
    <w:rsid w:val="00D3155C"/>
    <w:rsid w:val="00D43E6A"/>
    <w:rsid w:val="00D45A54"/>
    <w:rsid w:val="00D4625C"/>
    <w:rsid w:val="00D4674D"/>
    <w:rsid w:val="00D47684"/>
    <w:rsid w:val="00D600F8"/>
    <w:rsid w:val="00D646E0"/>
    <w:rsid w:val="00D64B86"/>
    <w:rsid w:val="00D80C70"/>
    <w:rsid w:val="00D82499"/>
    <w:rsid w:val="00D827ED"/>
    <w:rsid w:val="00D84FD8"/>
    <w:rsid w:val="00D86C43"/>
    <w:rsid w:val="00D948B0"/>
    <w:rsid w:val="00DB5363"/>
    <w:rsid w:val="00DC379F"/>
    <w:rsid w:val="00DD013A"/>
    <w:rsid w:val="00DD0289"/>
    <w:rsid w:val="00DD4DB7"/>
    <w:rsid w:val="00DE6143"/>
    <w:rsid w:val="00DF1709"/>
    <w:rsid w:val="00DF2C50"/>
    <w:rsid w:val="00DF646B"/>
    <w:rsid w:val="00DF6DF4"/>
    <w:rsid w:val="00E0143F"/>
    <w:rsid w:val="00E05DBB"/>
    <w:rsid w:val="00E12784"/>
    <w:rsid w:val="00E17129"/>
    <w:rsid w:val="00E20369"/>
    <w:rsid w:val="00E23D24"/>
    <w:rsid w:val="00E2557C"/>
    <w:rsid w:val="00E274F7"/>
    <w:rsid w:val="00E31C25"/>
    <w:rsid w:val="00E326B2"/>
    <w:rsid w:val="00E35366"/>
    <w:rsid w:val="00E36B4A"/>
    <w:rsid w:val="00E3777E"/>
    <w:rsid w:val="00E4269C"/>
    <w:rsid w:val="00E43CD0"/>
    <w:rsid w:val="00E47B21"/>
    <w:rsid w:val="00E6167F"/>
    <w:rsid w:val="00E63F8A"/>
    <w:rsid w:val="00E648E0"/>
    <w:rsid w:val="00E714DA"/>
    <w:rsid w:val="00E76564"/>
    <w:rsid w:val="00E77CE4"/>
    <w:rsid w:val="00E81022"/>
    <w:rsid w:val="00E8152B"/>
    <w:rsid w:val="00E82C62"/>
    <w:rsid w:val="00E84E64"/>
    <w:rsid w:val="00E85E0A"/>
    <w:rsid w:val="00E933EA"/>
    <w:rsid w:val="00EA2954"/>
    <w:rsid w:val="00EA3047"/>
    <w:rsid w:val="00EA5938"/>
    <w:rsid w:val="00EA695B"/>
    <w:rsid w:val="00EB1E96"/>
    <w:rsid w:val="00EB3D86"/>
    <w:rsid w:val="00EB75A5"/>
    <w:rsid w:val="00EC2A7D"/>
    <w:rsid w:val="00ED053B"/>
    <w:rsid w:val="00EE50E2"/>
    <w:rsid w:val="00EF05B1"/>
    <w:rsid w:val="00EF13DD"/>
    <w:rsid w:val="00EF7D11"/>
    <w:rsid w:val="00F01458"/>
    <w:rsid w:val="00F10721"/>
    <w:rsid w:val="00F12782"/>
    <w:rsid w:val="00F13B9F"/>
    <w:rsid w:val="00F177D2"/>
    <w:rsid w:val="00F207B3"/>
    <w:rsid w:val="00F22C85"/>
    <w:rsid w:val="00F260C2"/>
    <w:rsid w:val="00F2721A"/>
    <w:rsid w:val="00F32DF7"/>
    <w:rsid w:val="00F41589"/>
    <w:rsid w:val="00F45C8B"/>
    <w:rsid w:val="00F470A3"/>
    <w:rsid w:val="00F51F67"/>
    <w:rsid w:val="00F5283A"/>
    <w:rsid w:val="00F53050"/>
    <w:rsid w:val="00F54915"/>
    <w:rsid w:val="00F565D2"/>
    <w:rsid w:val="00F56A05"/>
    <w:rsid w:val="00F60453"/>
    <w:rsid w:val="00F63CBE"/>
    <w:rsid w:val="00F720A0"/>
    <w:rsid w:val="00F73780"/>
    <w:rsid w:val="00F76BEF"/>
    <w:rsid w:val="00F818EC"/>
    <w:rsid w:val="00F868A5"/>
    <w:rsid w:val="00F969C2"/>
    <w:rsid w:val="00FA164F"/>
    <w:rsid w:val="00FA1CA2"/>
    <w:rsid w:val="00FB3CC8"/>
    <w:rsid w:val="00FC0D87"/>
    <w:rsid w:val="00FC3276"/>
    <w:rsid w:val="00FC5A59"/>
    <w:rsid w:val="00FD1E66"/>
    <w:rsid w:val="00FE0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6544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6544E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13AF4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813AF4"/>
    <w:rPr>
      <w:lang w:val="en-GB" w:eastAsia="x-none"/>
    </w:rPr>
  </w:style>
  <w:style w:type="character" w:customStyle="1" w:styleId="THChar">
    <w:name w:val="TH Char"/>
    <w:link w:val="TH"/>
    <w:qFormat/>
    <w:locked/>
    <w:rsid w:val="00813A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13AF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13AF4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13AF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13AF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13AF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13AF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13AF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13AF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13AF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13AF4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813AF4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HeaderChar">
    <w:name w:val="Header Char"/>
    <w:basedOn w:val="DefaultParagraphFont"/>
    <w:link w:val="Header"/>
    <w:rsid w:val="00813AF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13AF4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13AF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813AF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13AF4"/>
    <w:pPr>
      <w:ind w:firstLineChars="200" w:firstLine="420"/>
    </w:pPr>
    <w:rPr>
      <w:rFonts w:eastAsia="SimSun"/>
    </w:rPr>
  </w:style>
  <w:style w:type="character" w:customStyle="1" w:styleId="PLChar">
    <w:name w:val="PL Char"/>
    <w:link w:val="PL"/>
    <w:qFormat/>
    <w:locked/>
    <w:rsid w:val="00813A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813AF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813AF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13AF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13AF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13AF4"/>
    <w:rPr>
      <w:rFonts w:cs="Arial"/>
    </w:rPr>
  </w:style>
  <w:style w:type="paragraph" w:customStyle="1" w:styleId="Guidance">
    <w:name w:val="Guidance"/>
    <w:basedOn w:val="Normal"/>
    <w:rsid w:val="00813AF4"/>
    <w:rPr>
      <w:rFonts w:eastAsia="SimSun"/>
      <w:i/>
      <w:color w:val="0000FF"/>
    </w:rPr>
  </w:style>
  <w:style w:type="character" w:customStyle="1" w:styleId="TAHCar">
    <w:name w:val="TAH Car"/>
    <w:rsid w:val="00813AF4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EditorsNoteZchn">
    <w:name w:val="Editor's Note Zchn"/>
    <w:rsid w:val="00813AF4"/>
    <w:rPr>
      <w:rFonts w:ascii="Times New Roman" w:hAnsi="Times New Roman" w:cs="Times New Roman" w:hint="default"/>
      <w:color w:val="FF0000"/>
      <w:lang w:val="en-GB"/>
    </w:rPr>
  </w:style>
  <w:style w:type="character" w:customStyle="1" w:styleId="EditorsNoteCharChar">
    <w:name w:val="Editor's Note Char Char"/>
    <w:locked/>
    <w:rsid w:val="00813AF4"/>
    <w:rPr>
      <w:color w:val="FF0000"/>
      <w:lang w:val="en-GB" w:eastAsia="en-US"/>
    </w:rPr>
  </w:style>
  <w:style w:type="character" w:customStyle="1" w:styleId="B3Char2">
    <w:name w:val="B3 Char2"/>
    <w:link w:val="B3"/>
    <w:rsid w:val="005A0D05"/>
    <w:rPr>
      <w:rFonts w:ascii="Times New Roman" w:hAnsi="Times New Roman"/>
      <w:lang w:val="en-GB" w:eastAsia="en-US"/>
    </w:rPr>
  </w:style>
  <w:style w:type="character" w:styleId="Strong">
    <w:name w:val="Strong"/>
    <w:qFormat/>
    <w:rsid w:val="008171E1"/>
    <w:rPr>
      <w:b/>
      <w:bCs/>
    </w:rPr>
  </w:style>
  <w:style w:type="character" w:customStyle="1" w:styleId="CommentTextChar">
    <w:name w:val="Comment Text Char"/>
    <w:link w:val="CommentText"/>
    <w:rsid w:val="008171E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7C23C6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23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7C23C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7C23C6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CommentSubjectChar">
    <w:name w:val="Comment Subject Char"/>
    <w:link w:val="CommentSubject"/>
    <w:rsid w:val="007C23C6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7C23C6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7C23C6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7C23C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7C23C6"/>
  </w:style>
  <w:style w:type="paragraph" w:styleId="NormalWeb">
    <w:name w:val="Normal (Web)"/>
    <w:basedOn w:val="Normal"/>
    <w:uiPriority w:val="99"/>
    <w:unhideWhenUsed/>
    <w:rsid w:val="007C23C6"/>
    <w:pPr>
      <w:spacing w:before="100" w:beforeAutospacing="1" w:after="100" w:afterAutospacing="1"/>
    </w:pPr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C18CE-0C57-403F-AE1D-FFBBAF1E3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605</Words>
  <Characters>3449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April r5</cp:lastModifiedBy>
  <cp:revision>6</cp:revision>
  <cp:lastPrinted>1899-12-31T23:00:00Z</cp:lastPrinted>
  <dcterms:created xsi:type="dcterms:W3CDTF">2022-04-10T22:34:00Z</dcterms:created>
  <dcterms:modified xsi:type="dcterms:W3CDTF">2022-04-11T11:05:00Z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